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B7" w:rsidRPr="00346058" w:rsidRDefault="001325B7" w:rsidP="001325B7">
      <w:pPr>
        <w:pStyle w:val="3"/>
        <w:spacing w:after="0" w:line="240" w:lineRule="auto"/>
        <w:jc w:val="both"/>
        <w:rPr>
          <w:rFonts w:ascii="Times New Roman" w:hAnsi="Times New Roman"/>
          <w:b/>
          <w:sz w:val="24"/>
          <w:szCs w:val="24"/>
          <w:lang w:val="kk-KZ"/>
        </w:rPr>
      </w:pPr>
      <w:bookmarkStart w:id="0" w:name="_GoBack"/>
      <w:bookmarkEnd w:id="0"/>
      <w:r w:rsidRPr="00346058">
        <w:rPr>
          <w:rFonts w:ascii="Times New Roman" w:hAnsi="Times New Roman"/>
          <w:b/>
          <w:sz w:val="24"/>
          <w:szCs w:val="24"/>
          <w:lang w:val="kk-KZ"/>
        </w:rPr>
        <w:t>Тақырып  3 дәріс. Қаржылық құқық ғылымы Қазақстанның заңи ғылымдарының  бөлігі  ретінде</w:t>
      </w:r>
    </w:p>
    <w:p w:rsidR="001325B7" w:rsidRDefault="001325B7" w:rsidP="001325B7">
      <w:pPr>
        <w:spacing w:after="0" w:line="240" w:lineRule="auto"/>
        <w:jc w:val="both"/>
        <w:rPr>
          <w:rFonts w:ascii="Times New Roman" w:hAnsi="Times New Roman"/>
          <w:b/>
          <w:bCs/>
          <w:sz w:val="24"/>
          <w:szCs w:val="24"/>
          <w:lang w:val="kk-KZ"/>
        </w:rPr>
      </w:pPr>
    </w:p>
    <w:p w:rsidR="001325B7" w:rsidRPr="00346058" w:rsidRDefault="001325B7" w:rsidP="001325B7">
      <w:pPr>
        <w:spacing w:after="0" w:line="240" w:lineRule="auto"/>
        <w:jc w:val="both"/>
        <w:rPr>
          <w:rFonts w:ascii="Times New Roman" w:hAnsi="Times New Roman" w:cs="Times New Roman"/>
          <w:b/>
          <w:sz w:val="24"/>
          <w:szCs w:val="24"/>
          <w:lang w:val="kk-KZ"/>
        </w:rPr>
      </w:pPr>
      <w:r w:rsidRPr="00346058">
        <w:rPr>
          <w:rFonts w:ascii="Times New Roman" w:hAnsi="Times New Roman" w:cs="Times New Roman"/>
          <w:b/>
          <w:bCs/>
          <w:sz w:val="24"/>
          <w:szCs w:val="24"/>
          <w:lang w:val="kk-KZ"/>
        </w:rPr>
        <w:t>Түйінді сөздер: Қаржылық құқық ғылымы, қаржылық құқық ғылымының жүйесі</w:t>
      </w:r>
      <w:r w:rsidRPr="00346058">
        <w:rPr>
          <w:rFonts w:ascii="Times New Roman" w:hAnsi="Times New Roman" w:cs="Times New Roman"/>
          <w:b/>
          <w:sz w:val="24"/>
          <w:szCs w:val="24"/>
          <w:lang w:val="kk-KZ"/>
        </w:rPr>
        <w:t xml:space="preserve"> ,  </w:t>
      </w:r>
      <w:r w:rsidRPr="00346058">
        <w:rPr>
          <w:rFonts w:ascii="Times New Roman" w:hAnsi="Times New Roman" w:cs="Times New Roman"/>
          <w:b/>
          <w:bCs/>
          <w:sz w:val="24"/>
          <w:szCs w:val="24"/>
          <w:lang w:val="kk-KZ"/>
        </w:rPr>
        <w:t>қаржылық құқық ғылымының методологиясы</w:t>
      </w:r>
      <w:r w:rsidRPr="00346058">
        <w:rPr>
          <w:rFonts w:ascii="Times New Roman" w:hAnsi="Times New Roman" w:cs="Times New Roman"/>
          <w:b/>
          <w:sz w:val="24"/>
          <w:szCs w:val="24"/>
          <w:lang w:val="kk-KZ"/>
        </w:rPr>
        <w:t xml:space="preserve"> және т.б.</w:t>
      </w:r>
    </w:p>
    <w:p w:rsidR="001325B7" w:rsidRDefault="001325B7" w:rsidP="001325B7">
      <w:pPr>
        <w:pStyle w:val="a3"/>
        <w:spacing w:after="0"/>
        <w:jc w:val="both"/>
        <w:rPr>
          <w:b/>
          <w:bCs/>
          <w:lang w:val="kk-KZ"/>
        </w:rPr>
      </w:pPr>
    </w:p>
    <w:p w:rsidR="001325B7" w:rsidRPr="00346058" w:rsidRDefault="001325B7" w:rsidP="001325B7">
      <w:pPr>
        <w:pStyle w:val="a3"/>
        <w:spacing w:after="0"/>
        <w:jc w:val="both"/>
        <w:rPr>
          <w:b/>
          <w:bCs/>
          <w:lang w:val="kk-KZ"/>
        </w:rPr>
      </w:pPr>
      <w:r w:rsidRPr="00346058">
        <w:rPr>
          <w:b/>
          <w:bCs/>
          <w:lang w:val="kk-KZ"/>
        </w:rPr>
        <w:t>Негізгі сұрақтар:</w:t>
      </w:r>
    </w:p>
    <w:p w:rsidR="001325B7" w:rsidRPr="00346058" w:rsidRDefault="001325B7" w:rsidP="001325B7">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1. Қаржылық құқық ғылымы: пәні, ерекшеліктері, тұрақты элементтеті. Қаржылық құқықтық институттар, қаржылық-құқықтық қатынастар, қаржылық заңдар қаржылық құқық ғылымының элементтері.</w:t>
      </w:r>
    </w:p>
    <w:p w:rsidR="001325B7" w:rsidRPr="00346058" w:rsidRDefault="001325B7" w:rsidP="001325B7">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2. Қаржылық құқықтық ғылымды құрайтын ілім жүйесі: қаржылық құқықтық концепциялар; қаржылық-құқықтық категориялар; қаржылық құқықтық принциптер;</w:t>
      </w:r>
    </w:p>
    <w:p w:rsidR="001325B7" w:rsidRPr="00346058" w:rsidRDefault="001325B7" w:rsidP="001325B7">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3. Қаржылық құқық ғылымының жүйесі; қаржылық құқық ғылымының жалпы теориялық проблемалары;</w:t>
      </w:r>
    </w:p>
    <w:p w:rsidR="001325B7" w:rsidRPr="00346058" w:rsidRDefault="001325B7" w:rsidP="001325B7">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4. Қаржылық құқық ғылымының методологиясы. Салыстырмалы- құқықтық, нақты-әлеуметтік, тарихи-салыстырмалы зерттеу әдістері. Қаржылық құқық ғылымының Қазақстанда қалыптасуы мен дамуының кезеңдері және өзекті мәселелері.</w:t>
      </w:r>
    </w:p>
    <w:p w:rsidR="001325B7" w:rsidRPr="00346058" w:rsidRDefault="001325B7" w:rsidP="001325B7">
      <w:pPr>
        <w:pStyle w:val="a3"/>
        <w:spacing w:after="0"/>
        <w:jc w:val="both"/>
        <w:rPr>
          <w:lang w:val="kk-KZ"/>
        </w:rPr>
      </w:pPr>
      <w:r w:rsidRPr="00346058">
        <w:rPr>
          <w:lang w:val="kk-KZ"/>
        </w:rPr>
        <w:t>Тезис:</w:t>
      </w:r>
    </w:p>
    <w:p w:rsidR="001325B7" w:rsidRPr="00346058" w:rsidRDefault="001325B7" w:rsidP="001325B7">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b/>
          <w:bCs/>
          <w:iCs/>
          <w:sz w:val="24"/>
          <w:szCs w:val="24"/>
          <w:lang w:val="kk-KZ"/>
        </w:rPr>
        <w:t xml:space="preserve">       </w:t>
      </w:r>
      <w:r w:rsidRPr="00346058">
        <w:rPr>
          <w:rFonts w:ascii="Times New Roman" w:hAnsi="Times New Roman" w:cs="Times New Roman"/>
          <w:sz w:val="24"/>
          <w:szCs w:val="24"/>
          <w:lang w:val="kk-KZ"/>
        </w:rPr>
        <w:t>Қаржылық құқық егемен мемлекеттің өз мұқтаждықтары мен мүдделеріне қажетті қаржыларын қалыптастыруға, яғни мемлекеттік қаржылық қызметті жоспарлы түрде және заңдық негізде жүзеге асыруға септігін әрі ұйымдастырушы реттеуші ықпалын тигізетін әлеуетті құрал болып табылады. Мемлекеттік қаржылардың материалдық негізін республикалық бюджет пен жергілікті бюджеттердің және Қазақстан Республикасы Ұлттық қорының кірістеріне бағдарланған ақшалай төлемдер ағынын әрі ақша нысанындағы құнның біржақты қозғалысын туындататын экономикалық процестер құрайды. Негізінде, мемлекеттік қаржылар бөлу және қайта бөлу процестері шегінде туындайтын, сондай-ақ тұрақты субьектісі мемлекет болғандықтан көбінесе биліктік әмірлі сипатта көрініс табатын экономикалық қатынастардың жиынтығынан тұрады. Мемлекеттік қаржылар әдетте, экономикалық және материалдық тұрғыдан қарастырылады. Экономикалық категория ретінде мемлекеттік қаржылар біртұтас алғанда мемлекеттің және оның жергілікті мемлекеттік басқару органдарының өз функцияларын атқаруға қажетті ақша қаражаттары қорларын қалыптастыру бөлу және пайдалануды ұйымдастыру жөніндегі экономикалық қатынастардың жиынтығын көрсетеді. Қаржылардың  функцияларына  ақша қаражаттарына жұмылдыру арқылы тиісті ақшалай қорларды қалыптастыру қорлардың ақшалай ресурстарын  бөлу және қайта бөлу, бөлінген қаражаттардың пайдалануын  бақылау есептеу функциялары жатады.</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Бүгінде мемлекеттік қаржылар: теңдестірілімдік;  зңнамалық және өзге де нормативтік құқықтық негіздерінің  бірыңғайлығы; жариялылық және мөлдірлік;  мақсатты және  стратегиялық бағдары; жоспарланған әрі көделген мақсаттарды  ғылыми жолмен іске асыру; үнемділік және ұтымдылық уәкілетті мемлекеттік органдардың қаржылық өкілеттіктерінің аражігін ажырату; қаржылық ағындарды орталықтандырылған  негізде  басқару сияқты принциптерге негізделеді.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Қазақстан Республикасындағы мемлекеттік қаржылық  ресурстарды құру бөлу және пайдалануды ұйымдастыру тек мемлекеттің қаржы жүйесінің ауқымында ғана жүзеге асырылады. Мемлекеттің қаржы жүйесінің экономикалық  негізін  мемлекеттік материалдық қаржылық қатынастар, ал нормативтік құқықтық базасын қаржылық заңнама және заңға тәуелді нормативтік қаржылық құқықтық актілер құрайды. Мемлекеттің қаржы жүйесі әдетте материалдық және  экономикалық мағынада сондай-ақ ұйымдастыру мағынасында қарастырылады.</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Материалдық  мағынада мемлекеттің қаржы жүйесі:</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жалпы мемлекеттік орталықтандырылған қаржылық ресурстар  қоры;</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әкімшілік аумақтық құрылыстар ауқымында орталықтандырылған ақшалай қорлар;</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lastRenderedPageBreak/>
        <w:t>- мемлекеттік мақсатты қорлар,</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бюджеттен тыс мемлекеттік мақсатты қорлар;</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мемлекеттің (мемлекеттік банктердің) орталықтандырылған ссудалық қоры;</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мемлекеттік сақтандырудың мақсатты қаржылық резервтері;</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 мемлекеттік кәсіпорындар (шаруашылық жүргізу құқығындағы және қазыналық кәсіпорындар) мен мемлекеттік  мекемелердің орталықтандырылмаған ақшалай қорлары тәрізді  (орталықтандырылған және орталықтандырылмаған) ақшалай  қорлардың жиынтығын білдіреді.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Ақшалай қорлар жқмсалынатын мақсатты бағыты  айқындалған, тиісті нормативтік құқықтық базасы бар және өз бетімен жұмыс істей алатын қаржылық ресурстардың (ақша қаражаттарының) біршама айрықшаланған бөлігі болып табылады. Экономикалық мағынада мемлекеттің қаржы жүйесі әр  қайсысы өзіне тн белгілі бір мемлекеттік  ақша қаражаттары  қорларын білдіретін қаржылық экономикалық институттарының  жиынтығынан тұрады. Ал қаржылық экономикалық институттар мемлекеттің  ақшалай қорларын қалыптастыру, бөлу және пайдалануды  ұйымдастыру жөніндегі қаржылық экономикалық  қатынастардың жиынтығы ретінде:</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республикалық бюджет;</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жергілікті бюджеттер;</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бюджеттік жүйедегі Қазақстан Республикасының Ұлттық қоры;</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бюджеттен тыс мемлекеттік қорлардың қаржылары;</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банктердің қаржылары;</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сақтандыру (ұйымдарының қаржылары;</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кәсіпорындардың қаржылары;</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мекемелердің қаржылары арқылы көрініс табады.</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Ұйымдастыру (ұйымдық мағынасында мемлекеттің қаржы жүйесі мемлекеттік қаржылық қатынастар қозғалысын қамтамасыз ететін: Қазақстан Республикасы Қаржы министрлігі және ның қаржылық-фискалдық органдары; Қазақстан Республикасының Экономика және бюджеттік жоспарлау министрлігі;  Қазақстан Республикасының Ұлттық Банкі және оның қаржылыұ кредиттік бөлімшелері мен мекемелері Қазақстанның  Даму банкі және оның аумақтық мекемелер сияқты және т.б. мемелекеттің қаржылық-кредиттік мекемелерінің жиынтығы негізінде құрылады. Сонымен, мемлекеттің қаржы жүйесі мемлекеттік қазынаны (мемлекеттің тиісті ақша қаражаттары қорларын) қалыптастыру және бөлу кезінде жүзеге асырылатын мемлекеттік қаржылық – кредиттік билік өкілеттіліктері жүйесі ретінде ерекшеленеді.</w:t>
      </w:r>
    </w:p>
    <w:p w:rsidR="001325B7" w:rsidRPr="00346058" w:rsidRDefault="001325B7" w:rsidP="001325B7">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Ал жалпы алғанда, Қазақстан  Республикасының қаржы жүйесі:</w:t>
      </w:r>
    </w:p>
    <w:p w:rsidR="001325B7" w:rsidRPr="00346058" w:rsidRDefault="001325B7" w:rsidP="001325B7">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қаржылардан:</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бюджеттік жүйеден;</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бюджеттік жүйедегі мемлекеттік  мақсатты қорлардан;</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бюджеттен тыс мемлекеттік мақсатты қорлардан;</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сақтандырудың қаржылық резервтерінен;</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банктердің қаржыларынан;</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кәсіпорындардың қаржыларынан;</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мекемелердің қаржыларынан;</w:t>
      </w:r>
    </w:p>
    <w:p w:rsidR="001325B7" w:rsidRPr="00346058" w:rsidRDefault="001325B7" w:rsidP="001325B7">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Корпорациялық (жеке меншік)қаржылардан:</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коммерциялық және коммерциялық емес кәсіпорындар мен ұйымдардың қаржыларын; </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коммерциялық банктердің қаржыларынан;</w:t>
      </w:r>
    </w:p>
    <w:p w:rsidR="001325B7" w:rsidRPr="00346058" w:rsidRDefault="001325B7" w:rsidP="001325B7">
      <w:pPr>
        <w:numPr>
          <w:ilvl w:val="0"/>
          <w:numId w:val="1"/>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мемелекеттік емес арнаулы қорлардың қаржыларынан;</w:t>
      </w:r>
    </w:p>
    <w:p w:rsidR="001325B7" w:rsidRPr="00346058" w:rsidRDefault="001325B7" w:rsidP="001325B7">
      <w:pPr>
        <w:pStyle w:val="a5"/>
        <w:numPr>
          <w:ilvl w:val="0"/>
          <w:numId w:val="1"/>
        </w:numPr>
        <w:autoSpaceDE w:val="0"/>
        <w:autoSpaceDN w:val="0"/>
        <w:spacing w:after="0" w:line="240" w:lineRule="auto"/>
        <w:jc w:val="both"/>
        <w:rPr>
          <w:rFonts w:ascii="Times New Roman" w:hAnsi="Times New Roman"/>
          <w:sz w:val="24"/>
          <w:szCs w:val="24"/>
          <w:lang w:val="kk-KZ"/>
        </w:rPr>
      </w:pPr>
      <w:r w:rsidRPr="00346058">
        <w:rPr>
          <w:rFonts w:ascii="Times New Roman" w:hAnsi="Times New Roman"/>
          <w:sz w:val="24"/>
          <w:szCs w:val="24"/>
          <w:lang w:val="kk-KZ"/>
        </w:rPr>
        <w:t>тұрғылықты халықтың қаржыларынан тұрады.</w:t>
      </w:r>
    </w:p>
    <w:p w:rsidR="001325B7" w:rsidRDefault="001325B7" w:rsidP="001325B7">
      <w:pPr>
        <w:pStyle w:val="2"/>
        <w:spacing w:after="0" w:line="240" w:lineRule="auto"/>
        <w:rPr>
          <w:rFonts w:ascii="Times New Roman" w:hAnsi="Times New Roman"/>
          <w:sz w:val="24"/>
          <w:szCs w:val="24"/>
          <w:lang w:val="kk-KZ"/>
        </w:rPr>
      </w:pPr>
    </w:p>
    <w:p w:rsidR="001325B7" w:rsidRPr="00346058" w:rsidRDefault="001325B7" w:rsidP="001325B7">
      <w:pPr>
        <w:pStyle w:val="2"/>
        <w:spacing w:after="0" w:line="240" w:lineRule="auto"/>
        <w:rPr>
          <w:rFonts w:ascii="Times New Roman" w:hAnsi="Times New Roman"/>
          <w:sz w:val="24"/>
          <w:szCs w:val="24"/>
          <w:lang w:val="kk-KZ"/>
        </w:rPr>
      </w:pPr>
      <w:r w:rsidRPr="00346058">
        <w:rPr>
          <w:rFonts w:ascii="Times New Roman" w:hAnsi="Times New Roman"/>
          <w:sz w:val="24"/>
          <w:szCs w:val="24"/>
          <w:lang w:val="kk-KZ"/>
        </w:rPr>
        <w:t>Нормативтік құқықтық актілер:</w:t>
      </w:r>
    </w:p>
    <w:p w:rsidR="001325B7" w:rsidRPr="00346058" w:rsidRDefault="001325B7" w:rsidP="001325B7">
      <w:pPr>
        <w:autoSpaceDE w:val="0"/>
        <w:autoSpaceDN w:val="0"/>
        <w:spacing w:after="0" w:line="240" w:lineRule="auto"/>
        <w:ind w:firstLine="540"/>
        <w:jc w:val="both"/>
        <w:rPr>
          <w:rFonts w:ascii="Times New Roman" w:hAnsi="Times New Roman" w:cs="Times New Roman"/>
          <w:sz w:val="24"/>
          <w:szCs w:val="24"/>
          <w:lang w:val="kk-KZ"/>
        </w:rPr>
      </w:pPr>
    </w:p>
    <w:p w:rsidR="001325B7" w:rsidRDefault="001325B7" w:rsidP="001325B7">
      <w:pPr>
        <w:pStyle w:val="a5"/>
        <w:numPr>
          <w:ilvl w:val="0"/>
          <w:numId w:val="3"/>
        </w:numPr>
        <w:spacing w:after="0" w:line="240" w:lineRule="auto"/>
        <w:jc w:val="both"/>
        <w:rPr>
          <w:rFonts w:ascii="Times New Roman" w:hAnsi="Times New Roman"/>
          <w:bCs/>
          <w:sz w:val="24"/>
          <w:szCs w:val="24"/>
          <w:lang w:val="kk-KZ"/>
        </w:rPr>
      </w:pPr>
      <w:r w:rsidRPr="005956C8">
        <w:rPr>
          <w:rFonts w:ascii="Times New Roman" w:hAnsi="Times New Roman"/>
          <w:bCs/>
          <w:sz w:val="24"/>
          <w:szCs w:val="24"/>
          <w:lang w:val="kk-KZ"/>
        </w:rPr>
        <w:lastRenderedPageBreak/>
        <w:t>Қазақстан Республикасының Бюджеттік Кодексі. 24.04.2004 жылы қабылданған ҚР Заңы</w:t>
      </w:r>
    </w:p>
    <w:p w:rsidR="001325B7" w:rsidRDefault="001325B7" w:rsidP="001325B7">
      <w:pPr>
        <w:pStyle w:val="a5"/>
        <w:numPr>
          <w:ilvl w:val="0"/>
          <w:numId w:val="3"/>
        </w:numPr>
        <w:spacing w:after="0" w:line="240" w:lineRule="auto"/>
        <w:jc w:val="both"/>
        <w:rPr>
          <w:rFonts w:ascii="Times New Roman" w:hAnsi="Times New Roman"/>
          <w:bCs/>
          <w:sz w:val="24"/>
          <w:szCs w:val="24"/>
          <w:lang w:val="kk-KZ"/>
        </w:rPr>
      </w:pPr>
      <w:r w:rsidRPr="005956C8">
        <w:rPr>
          <w:rFonts w:ascii="Times New Roman" w:hAnsi="Times New Roman"/>
          <w:bCs/>
          <w:sz w:val="24"/>
          <w:szCs w:val="24"/>
          <w:lang w:val="kk-KZ"/>
        </w:rPr>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1325B7" w:rsidRDefault="001325B7" w:rsidP="001325B7">
      <w:pPr>
        <w:pStyle w:val="a5"/>
        <w:numPr>
          <w:ilvl w:val="0"/>
          <w:numId w:val="3"/>
        </w:numPr>
        <w:spacing w:after="0" w:line="240" w:lineRule="auto"/>
        <w:jc w:val="both"/>
        <w:rPr>
          <w:rFonts w:ascii="Times New Roman" w:hAnsi="Times New Roman"/>
          <w:bCs/>
          <w:sz w:val="24"/>
          <w:szCs w:val="24"/>
          <w:lang w:val="kk-KZ"/>
        </w:rPr>
      </w:pPr>
      <w:r w:rsidRPr="005956C8">
        <w:rPr>
          <w:rFonts w:ascii="Times New Roman" w:hAnsi="Times New Roman"/>
          <w:bCs/>
          <w:sz w:val="24"/>
          <w:szCs w:val="24"/>
          <w:lang w:val="kk-KZ"/>
        </w:rPr>
        <w:t>Қазақстан Республикасының 1995 жылғы 31-тамыздағы «Қазақстан Республикасындағы банктер және банктік қызмет туралы Заңы. (өзгертулер мен толықтырулар енгізілген).</w:t>
      </w:r>
    </w:p>
    <w:p w:rsidR="001325B7" w:rsidRDefault="001325B7" w:rsidP="001325B7">
      <w:pPr>
        <w:pStyle w:val="a5"/>
        <w:numPr>
          <w:ilvl w:val="0"/>
          <w:numId w:val="3"/>
        </w:numPr>
        <w:spacing w:after="0" w:line="240" w:lineRule="auto"/>
        <w:jc w:val="both"/>
        <w:rPr>
          <w:rFonts w:ascii="Times New Roman" w:hAnsi="Times New Roman"/>
          <w:bCs/>
          <w:sz w:val="24"/>
          <w:szCs w:val="24"/>
          <w:lang w:val="kk-KZ"/>
        </w:rPr>
      </w:pPr>
      <w:r w:rsidRPr="005956C8">
        <w:rPr>
          <w:rFonts w:ascii="Times New Roman" w:hAnsi="Times New Roman"/>
          <w:bCs/>
          <w:sz w:val="24"/>
          <w:szCs w:val="24"/>
          <w:lang w:val="kk-KZ"/>
        </w:rPr>
        <w:t>Қазақстан Республикасының 02.07.2003 жылы қабылданған ҚР Бағалы қағаздар рыногы туралы Заңы (өзгертулер мен толықтырулар енгізілген).</w:t>
      </w:r>
    </w:p>
    <w:p w:rsidR="001325B7" w:rsidRDefault="001325B7" w:rsidP="001325B7">
      <w:pPr>
        <w:pStyle w:val="a5"/>
        <w:numPr>
          <w:ilvl w:val="0"/>
          <w:numId w:val="3"/>
        </w:numPr>
        <w:spacing w:after="0" w:line="240" w:lineRule="auto"/>
        <w:jc w:val="both"/>
        <w:rPr>
          <w:rFonts w:ascii="Times New Roman" w:hAnsi="Times New Roman"/>
          <w:bCs/>
          <w:sz w:val="24"/>
          <w:szCs w:val="24"/>
          <w:lang w:val="kk-KZ"/>
        </w:rPr>
      </w:pPr>
      <w:r w:rsidRPr="005956C8">
        <w:rPr>
          <w:rFonts w:ascii="Times New Roman" w:hAnsi="Times New Roman"/>
          <w:bCs/>
          <w:sz w:val="24"/>
          <w:szCs w:val="24"/>
          <w:lang w:val="kk-KZ"/>
        </w:rPr>
        <w:t>Қазақстан Республикасының Президентінің 09.03.2004 жылғы 2003-2006 жылдары Қазақстан Республикасында қаржылық секторды дамыту концепциясын жүзеге асыру шараларының жоспарын бекіту туралы Жарлығы</w:t>
      </w:r>
    </w:p>
    <w:p w:rsidR="001325B7" w:rsidRPr="005956C8" w:rsidRDefault="001325B7" w:rsidP="001325B7">
      <w:pPr>
        <w:pStyle w:val="a5"/>
        <w:numPr>
          <w:ilvl w:val="0"/>
          <w:numId w:val="3"/>
        </w:numPr>
        <w:spacing w:after="0" w:line="240" w:lineRule="auto"/>
        <w:jc w:val="both"/>
        <w:rPr>
          <w:rFonts w:ascii="Times New Roman" w:hAnsi="Times New Roman"/>
          <w:bCs/>
          <w:sz w:val="24"/>
          <w:szCs w:val="24"/>
          <w:lang w:val="kk-KZ"/>
        </w:rPr>
      </w:pPr>
      <w:r w:rsidRPr="005956C8">
        <w:rPr>
          <w:rFonts w:ascii="Times New Roman" w:hAnsi="Times New Roman"/>
          <w:bCs/>
          <w:sz w:val="24"/>
          <w:szCs w:val="24"/>
          <w:lang w:val="kk-KZ"/>
        </w:rPr>
        <w:t>Қазақстан Республикасының Даму банкісі туралы Қазақстан</w:t>
      </w:r>
      <w:r>
        <w:rPr>
          <w:rFonts w:ascii="Times New Roman" w:hAnsi="Times New Roman"/>
          <w:bCs/>
          <w:sz w:val="24"/>
          <w:szCs w:val="24"/>
          <w:lang w:val="kk-KZ"/>
        </w:rPr>
        <w:t xml:space="preserve"> Республикасының 25.04.2001 жылғы</w:t>
      </w:r>
      <w:r w:rsidRPr="005956C8">
        <w:rPr>
          <w:rFonts w:ascii="Times New Roman" w:hAnsi="Times New Roman"/>
          <w:bCs/>
          <w:sz w:val="24"/>
          <w:szCs w:val="24"/>
          <w:lang w:val="kk-KZ"/>
        </w:rPr>
        <w:t xml:space="preserve"> Заңы</w:t>
      </w:r>
    </w:p>
    <w:p w:rsidR="001325B7" w:rsidRPr="00346058" w:rsidRDefault="001325B7" w:rsidP="001325B7">
      <w:pPr>
        <w:pStyle w:val="2"/>
        <w:spacing w:after="0" w:line="240" w:lineRule="auto"/>
        <w:rPr>
          <w:rFonts w:ascii="Times New Roman" w:hAnsi="Times New Roman"/>
          <w:b/>
          <w:sz w:val="24"/>
          <w:szCs w:val="24"/>
          <w:lang w:val="kk-KZ"/>
        </w:rPr>
      </w:pPr>
    </w:p>
    <w:p w:rsidR="001325B7" w:rsidRPr="00346058" w:rsidRDefault="001325B7" w:rsidP="001325B7">
      <w:pPr>
        <w:spacing w:after="0" w:line="240" w:lineRule="auto"/>
        <w:jc w:val="both"/>
        <w:rPr>
          <w:rFonts w:ascii="Times New Roman" w:hAnsi="Times New Roman" w:cs="Times New Roman"/>
          <w:sz w:val="24"/>
          <w:szCs w:val="24"/>
          <w:lang w:val="kk-KZ"/>
        </w:rPr>
      </w:pPr>
    </w:p>
    <w:p w:rsidR="001325B7" w:rsidRPr="00346058" w:rsidRDefault="001325B7" w:rsidP="001325B7">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Әдебиеттер: </w:t>
      </w:r>
    </w:p>
    <w:p w:rsidR="001325B7" w:rsidRPr="00346058" w:rsidRDefault="001325B7" w:rsidP="001325B7">
      <w:pPr>
        <w:pStyle w:val="2"/>
        <w:spacing w:after="0" w:line="240" w:lineRule="auto"/>
        <w:rPr>
          <w:rFonts w:ascii="Times New Roman" w:hAnsi="Times New Roman"/>
          <w:b/>
          <w:sz w:val="24"/>
          <w:szCs w:val="24"/>
          <w:lang w:val="kk-KZ"/>
        </w:rPr>
      </w:pPr>
      <w:r w:rsidRPr="00346058">
        <w:rPr>
          <w:rFonts w:ascii="Times New Roman" w:hAnsi="Times New Roman"/>
          <w:sz w:val="24"/>
          <w:szCs w:val="24"/>
          <w:lang w:val="kk-KZ"/>
        </w:rPr>
        <w:t>1.Негізгі</w:t>
      </w:r>
    </w:p>
    <w:p w:rsidR="001325B7" w:rsidRPr="00346058" w:rsidRDefault="001325B7" w:rsidP="001325B7">
      <w:pPr>
        <w:spacing w:after="0" w:line="240" w:lineRule="auto"/>
        <w:jc w:val="both"/>
        <w:rPr>
          <w:rFonts w:ascii="Times New Roman" w:hAnsi="Times New Roman" w:cs="Times New Roman"/>
          <w:sz w:val="24"/>
          <w:szCs w:val="24"/>
          <w:lang w:val="kk-KZ"/>
        </w:rPr>
      </w:pPr>
    </w:p>
    <w:p w:rsidR="001325B7" w:rsidRPr="005956C8" w:rsidRDefault="001325B7" w:rsidP="001325B7">
      <w:pPr>
        <w:pStyle w:val="a5"/>
        <w:numPr>
          <w:ilvl w:val="0"/>
          <w:numId w:val="4"/>
        </w:numPr>
        <w:spacing w:after="0" w:line="240" w:lineRule="auto"/>
        <w:jc w:val="both"/>
        <w:rPr>
          <w:rFonts w:ascii="Times New Roman" w:hAnsi="Times New Roman"/>
          <w:bCs/>
          <w:sz w:val="24"/>
          <w:szCs w:val="24"/>
        </w:rPr>
      </w:pPr>
      <w:r w:rsidRPr="005956C8">
        <w:rPr>
          <w:rFonts w:ascii="Times New Roman" w:hAnsi="Times New Roman"/>
          <w:bCs/>
          <w:sz w:val="24"/>
          <w:szCs w:val="24"/>
        </w:rPr>
        <w:t>Химичева Н.Н. Финансовое право. М. БЕК, 1998.</w:t>
      </w:r>
    </w:p>
    <w:p w:rsidR="001325B7" w:rsidRPr="005956C8" w:rsidRDefault="001325B7" w:rsidP="001325B7">
      <w:pPr>
        <w:pStyle w:val="a5"/>
        <w:numPr>
          <w:ilvl w:val="0"/>
          <w:numId w:val="4"/>
        </w:numPr>
        <w:spacing w:after="0" w:line="240" w:lineRule="auto"/>
        <w:jc w:val="both"/>
        <w:rPr>
          <w:rFonts w:ascii="Times New Roman" w:hAnsi="Times New Roman"/>
          <w:bCs/>
          <w:sz w:val="24"/>
          <w:szCs w:val="24"/>
        </w:rPr>
      </w:pPr>
      <w:r w:rsidRPr="005956C8">
        <w:rPr>
          <w:rFonts w:ascii="Times New Roman" w:hAnsi="Times New Roman"/>
          <w:bCs/>
          <w:sz w:val="24"/>
          <w:szCs w:val="24"/>
        </w:rPr>
        <w:t>Химичева Н.Н. Налоговое право. М. БЕК, 1997.</w:t>
      </w:r>
    </w:p>
    <w:p w:rsidR="001325B7" w:rsidRPr="005956C8" w:rsidRDefault="001325B7" w:rsidP="001325B7">
      <w:pPr>
        <w:pStyle w:val="a5"/>
        <w:numPr>
          <w:ilvl w:val="0"/>
          <w:numId w:val="4"/>
        </w:numPr>
        <w:spacing w:after="0" w:line="240" w:lineRule="auto"/>
        <w:jc w:val="both"/>
        <w:rPr>
          <w:rFonts w:ascii="Times New Roman" w:hAnsi="Times New Roman"/>
          <w:bCs/>
          <w:sz w:val="24"/>
          <w:szCs w:val="24"/>
        </w:rPr>
      </w:pPr>
      <w:r w:rsidRPr="005956C8">
        <w:rPr>
          <w:rFonts w:ascii="Times New Roman" w:hAnsi="Times New Roman"/>
          <w:bCs/>
          <w:sz w:val="24"/>
          <w:szCs w:val="24"/>
          <w:lang w:val="kk-KZ"/>
        </w:rPr>
        <w:t>Худяков А.И. Финансовое право Республики Казахстан, Алматы, 2002</w:t>
      </w:r>
    </w:p>
    <w:p w:rsidR="001325B7" w:rsidRPr="005956C8" w:rsidRDefault="001325B7" w:rsidP="001325B7">
      <w:pPr>
        <w:pStyle w:val="a5"/>
        <w:numPr>
          <w:ilvl w:val="0"/>
          <w:numId w:val="4"/>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Основы теории финансового права. Алматы, 1995.</w:t>
      </w:r>
    </w:p>
    <w:p w:rsidR="001325B7" w:rsidRPr="005956C8" w:rsidRDefault="001325B7" w:rsidP="001325B7">
      <w:pPr>
        <w:pStyle w:val="a5"/>
        <w:numPr>
          <w:ilvl w:val="0"/>
          <w:numId w:val="4"/>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Финансовое право РК. Алматы, 2001.</w:t>
      </w:r>
    </w:p>
    <w:p w:rsidR="001325B7" w:rsidRPr="005956C8" w:rsidRDefault="001325B7" w:rsidP="001325B7">
      <w:pPr>
        <w:pStyle w:val="a5"/>
        <w:numPr>
          <w:ilvl w:val="0"/>
          <w:numId w:val="4"/>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Страховое право РК. Алматы, 1997.</w:t>
      </w:r>
    </w:p>
    <w:p w:rsidR="001325B7" w:rsidRPr="005956C8" w:rsidRDefault="001325B7" w:rsidP="001325B7">
      <w:pPr>
        <w:pStyle w:val="a5"/>
        <w:numPr>
          <w:ilvl w:val="0"/>
          <w:numId w:val="4"/>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Налоговое право РК. Алматы, 2003.</w:t>
      </w:r>
    </w:p>
    <w:p w:rsidR="001325B7" w:rsidRPr="005956C8" w:rsidRDefault="001325B7" w:rsidP="001325B7">
      <w:pPr>
        <w:pStyle w:val="a5"/>
        <w:numPr>
          <w:ilvl w:val="0"/>
          <w:numId w:val="4"/>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Найманбаев С.М. Русско-казахский финансово-правовой толковый словарь. Алматы, 1997.</w:t>
      </w:r>
    </w:p>
    <w:p w:rsidR="001325B7" w:rsidRPr="005956C8" w:rsidRDefault="001325B7" w:rsidP="001325B7">
      <w:pPr>
        <w:pStyle w:val="a5"/>
        <w:numPr>
          <w:ilvl w:val="0"/>
          <w:numId w:val="4"/>
        </w:numPr>
        <w:spacing w:after="0" w:line="240" w:lineRule="auto"/>
        <w:jc w:val="both"/>
        <w:rPr>
          <w:rFonts w:ascii="Times New Roman" w:hAnsi="Times New Roman"/>
          <w:bCs/>
          <w:sz w:val="24"/>
          <w:szCs w:val="24"/>
        </w:rPr>
      </w:pPr>
      <w:r w:rsidRPr="005956C8">
        <w:rPr>
          <w:rFonts w:ascii="Times New Roman" w:hAnsi="Times New Roman"/>
          <w:bCs/>
          <w:sz w:val="24"/>
          <w:szCs w:val="24"/>
          <w:lang w:val="kk-KZ"/>
        </w:rPr>
        <w:t xml:space="preserve">Найманбаев С.М. ҚР қаржылық құқығы. </w:t>
      </w:r>
      <w:r w:rsidRPr="005956C8">
        <w:rPr>
          <w:rFonts w:ascii="Times New Roman" w:hAnsi="Times New Roman"/>
          <w:bCs/>
          <w:sz w:val="24"/>
          <w:szCs w:val="24"/>
        </w:rPr>
        <w:t>Алматы, 1994.</w:t>
      </w:r>
    </w:p>
    <w:p w:rsidR="001325B7" w:rsidRPr="00346058" w:rsidRDefault="001325B7" w:rsidP="001325B7">
      <w:pPr>
        <w:pStyle w:val="2"/>
        <w:spacing w:after="0" w:line="240" w:lineRule="auto"/>
        <w:rPr>
          <w:rFonts w:ascii="Times New Roman" w:hAnsi="Times New Roman"/>
          <w:b/>
          <w:sz w:val="24"/>
          <w:szCs w:val="24"/>
          <w:lang w:val="kk-KZ"/>
        </w:rPr>
      </w:pPr>
    </w:p>
    <w:p w:rsidR="001325B7" w:rsidRPr="00346058" w:rsidRDefault="001325B7" w:rsidP="001325B7">
      <w:pPr>
        <w:pStyle w:val="2"/>
        <w:spacing w:after="0" w:line="240" w:lineRule="auto"/>
        <w:rPr>
          <w:rFonts w:ascii="Times New Roman" w:hAnsi="Times New Roman"/>
          <w:b/>
          <w:sz w:val="24"/>
          <w:szCs w:val="24"/>
        </w:rPr>
      </w:pPr>
      <w:r w:rsidRPr="00346058">
        <w:rPr>
          <w:rFonts w:ascii="Times New Roman" w:hAnsi="Times New Roman"/>
          <w:sz w:val="24"/>
          <w:szCs w:val="24"/>
          <w:lang w:val="kk-KZ"/>
        </w:rPr>
        <w:t>2. Қосымша</w:t>
      </w:r>
    </w:p>
    <w:p w:rsidR="001325B7" w:rsidRDefault="001325B7" w:rsidP="001325B7">
      <w:pPr>
        <w:pStyle w:val="a5"/>
        <w:numPr>
          <w:ilvl w:val="0"/>
          <w:numId w:val="5"/>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Жауриков К.К., Ким Г.В. Государственное страхование в Казахстане. Алматы, 1992.</w:t>
      </w:r>
    </w:p>
    <w:p w:rsidR="001325B7" w:rsidRDefault="001325B7" w:rsidP="001325B7">
      <w:pPr>
        <w:pStyle w:val="a5"/>
        <w:numPr>
          <w:ilvl w:val="0"/>
          <w:numId w:val="5"/>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Олейник О.М. Основы банковского права. М: Юристъ, 1997.</w:t>
      </w:r>
    </w:p>
    <w:p w:rsidR="001325B7" w:rsidRDefault="001325B7" w:rsidP="001325B7">
      <w:pPr>
        <w:pStyle w:val="a5"/>
        <w:numPr>
          <w:ilvl w:val="0"/>
          <w:numId w:val="5"/>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Оспанов М.Т., Мухамбетов Т.И. Иностранный капитал и инвестиции: вопросы теории, практики привлечения и использования. Алматы, 1997.</w:t>
      </w:r>
    </w:p>
    <w:p w:rsidR="001325B7" w:rsidRDefault="001325B7" w:rsidP="001325B7">
      <w:pPr>
        <w:pStyle w:val="a5"/>
        <w:numPr>
          <w:ilvl w:val="0"/>
          <w:numId w:val="5"/>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Давыдова Л, Раймонова Д. Банковское право Республики Казахстан. Алматы, 2005.</w:t>
      </w:r>
    </w:p>
    <w:p w:rsidR="001325B7" w:rsidRPr="005956C8" w:rsidRDefault="001325B7" w:rsidP="001325B7">
      <w:pPr>
        <w:pStyle w:val="a5"/>
        <w:numPr>
          <w:ilvl w:val="0"/>
          <w:numId w:val="5"/>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Л. Давыдова, Д.Раймонова. Қазақстан Республикасының банктік құқығы. Алматы, 2006.</w:t>
      </w:r>
    </w:p>
    <w:p w:rsidR="00BA1F92" w:rsidRDefault="00BA1F92"/>
    <w:sectPr w:rsidR="00BA1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06282"/>
    <w:multiLevelType w:val="hybridMultilevel"/>
    <w:tmpl w:val="7DE8C23C"/>
    <w:lvl w:ilvl="0" w:tplc="10E6B16C">
      <w:start w:val="1"/>
      <w:numFmt w:val="decimal"/>
      <w:lvlText w:val="%1."/>
      <w:lvlJc w:val="left"/>
      <w:pPr>
        <w:tabs>
          <w:tab w:val="num" w:pos="900"/>
        </w:tabs>
        <w:ind w:left="900" w:hanging="360"/>
      </w:pPr>
      <w:rPr>
        <w:rFonts w:cs="Times New Roman" w:hint="default"/>
      </w:rPr>
    </w:lvl>
    <w:lvl w:ilvl="1" w:tplc="07EC3DCC">
      <w:start w:val="13"/>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6275770"/>
    <w:multiLevelType w:val="hybridMultilevel"/>
    <w:tmpl w:val="4AECB200"/>
    <w:lvl w:ilvl="0" w:tplc="0419001B">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F77D1D"/>
    <w:multiLevelType w:val="hybridMultilevel"/>
    <w:tmpl w:val="B7B4E774"/>
    <w:lvl w:ilvl="0" w:tplc="3AD433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CF23FB6"/>
    <w:multiLevelType w:val="hybridMultilevel"/>
    <w:tmpl w:val="E61093EC"/>
    <w:lvl w:ilvl="0" w:tplc="5F70BB88">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550975CD"/>
    <w:multiLevelType w:val="hybridMultilevel"/>
    <w:tmpl w:val="2F040E84"/>
    <w:lvl w:ilvl="0" w:tplc="BF686BB4">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7C"/>
    <w:rsid w:val="001325B7"/>
    <w:rsid w:val="00BA1F92"/>
    <w:rsid w:val="00BE218A"/>
    <w:rsid w:val="00E6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25B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1325B7"/>
    <w:rPr>
      <w:rFonts w:ascii="Times New Roman" w:eastAsia="Times New Roman" w:hAnsi="Times New Roman" w:cs="Times New Roman"/>
      <w:sz w:val="24"/>
      <w:szCs w:val="24"/>
      <w:lang w:eastAsia="ru-RU"/>
    </w:rPr>
  </w:style>
  <w:style w:type="paragraph" w:styleId="3">
    <w:name w:val="Body Text 3"/>
    <w:basedOn w:val="a"/>
    <w:link w:val="30"/>
    <w:uiPriority w:val="99"/>
    <w:rsid w:val="001325B7"/>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1325B7"/>
    <w:rPr>
      <w:rFonts w:ascii="Calibri" w:eastAsia="Times New Roman" w:hAnsi="Calibri" w:cs="Times New Roman"/>
      <w:sz w:val="16"/>
      <w:szCs w:val="16"/>
    </w:rPr>
  </w:style>
  <w:style w:type="paragraph" w:styleId="2">
    <w:name w:val="Body Text 2"/>
    <w:basedOn w:val="a"/>
    <w:link w:val="20"/>
    <w:uiPriority w:val="99"/>
    <w:semiHidden/>
    <w:rsid w:val="001325B7"/>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1325B7"/>
    <w:rPr>
      <w:rFonts w:ascii="Calibri" w:eastAsia="Times New Roman" w:hAnsi="Calibri" w:cs="Times New Roman"/>
    </w:rPr>
  </w:style>
  <w:style w:type="paragraph" w:styleId="a5">
    <w:name w:val="List Paragraph"/>
    <w:basedOn w:val="a"/>
    <w:uiPriority w:val="99"/>
    <w:qFormat/>
    <w:rsid w:val="001325B7"/>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25B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1325B7"/>
    <w:rPr>
      <w:rFonts w:ascii="Times New Roman" w:eastAsia="Times New Roman" w:hAnsi="Times New Roman" w:cs="Times New Roman"/>
      <w:sz w:val="24"/>
      <w:szCs w:val="24"/>
      <w:lang w:eastAsia="ru-RU"/>
    </w:rPr>
  </w:style>
  <w:style w:type="paragraph" w:styleId="3">
    <w:name w:val="Body Text 3"/>
    <w:basedOn w:val="a"/>
    <w:link w:val="30"/>
    <w:uiPriority w:val="99"/>
    <w:rsid w:val="001325B7"/>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1325B7"/>
    <w:rPr>
      <w:rFonts w:ascii="Calibri" w:eastAsia="Times New Roman" w:hAnsi="Calibri" w:cs="Times New Roman"/>
      <w:sz w:val="16"/>
      <w:szCs w:val="16"/>
    </w:rPr>
  </w:style>
  <w:style w:type="paragraph" w:styleId="2">
    <w:name w:val="Body Text 2"/>
    <w:basedOn w:val="a"/>
    <w:link w:val="20"/>
    <w:uiPriority w:val="99"/>
    <w:semiHidden/>
    <w:rsid w:val="001325B7"/>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1325B7"/>
    <w:rPr>
      <w:rFonts w:ascii="Calibri" w:eastAsia="Times New Roman" w:hAnsi="Calibri" w:cs="Times New Roman"/>
    </w:rPr>
  </w:style>
  <w:style w:type="paragraph" w:styleId="a5">
    <w:name w:val="List Paragraph"/>
    <w:basedOn w:val="a"/>
    <w:uiPriority w:val="99"/>
    <w:qFormat/>
    <w:rsid w:val="001325B7"/>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6787</Characters>
  <Application>Microsoft Office Word</Application>
  <DocSecurity>0</DocSecurity>
  <Lines>56</Lines>
  <Paragraphs>15</Paragraphs>
  <ScaleCrop>false</ScaleCrop>
  <Company>XTreme.ws</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Канат</cp:lastModifiedBy>
  <cp:revision>2</cp:revision>
  <dcterms:created xsi:type="dcterms:W3CDTF">2017-09-12T08:05:00Z</dcterms:created>
  <dcterms:modified xsi:type="dcterms:W3CDTF">2017-09-12T08:05:00Z</dcterms:modified>
</cp:coreProperties>
</file>